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74BDD85" w:rsidP="0B2392A9" w:rsidRDefault="3B574995" w14:paraId="6936139B" w14:textId="24EA7BE7">
      <w:pPr>
        <w:spacing w:after="0" w:line="240" w:lineRule="auto"/>
        <w:rPr>
          <w:rFonts w:ascii="Aptos" w:hAnsi="Aptos" w:eastAsia="Aptos" w:cs="Aptos"/>
          <w:b/>
          <w:bCs/>
          <w:i/>
          <w:iCs/>
          <w:color w:val="000000" w:themeColor="text1"/>
          <w:sz w:val="27"/>
          <w:szCs w:val="27"/>
        </w:rPr>
      </w:pPr>
      <w:r w:rsidRPr="00DB2902">
        <w:rPr>
          <w:rFonts w:ascii="Aptos" w:hAnsi="Aptos" w:eastAsia="Aptos" w:cs="Aptos"/>
          <w:b/>
          <w:bCs/>
          <w:i/>
          <w:iCs/>
          <w:color w:val="242424"/>
          <w:sz w:val="28"/>
          <w:szCs w:val="28"/>
          <w:lang w:val="de"/>
        </w:rPr>
        <w:t>Klima</w:t>
      </w:r>
      <w:r w:rsidRPr="00DB2902">
        <w:rPr>
          <w:rFonts w:ascii="Aptos" w:hAnsi="Aptos" w:eastAsia="Aptos" w:cs="Aptos"/>
          <w:b/>
          <w:bCs/>
          <w:i/>
          <w:iCs/>
          <w:color w:val="ACC538"/>
          <w:sz w:val="28"/>
          <w:szCs w:val="28"/>
          <w:lang w:val="de"/>
        </w:rPr>
        <w:t>Zukunft</w:t>
      </w:r>
      <w:r w:rsidRPr="0B2392A9">
        <w:rPr>
          <w:rFonts w:ascii="Aptos" w:hAnsi="Aptos" w:eastAsia="Aptos" w:cs="Aptos"/>
          <w:color w:val="ACC538"/>
          <w:sz w:val="28"/>
          <w:szCs w:val="28"/>
          <w:lang w:val="de"/>
        </w:rPr>
        <w:t xml:space="preserve"> </w:t>
      </w:r>
      <w:r w:rsidRPr="0B2392A9">
        <w:rPr>
          <w:rFonts w:ascii="Aptos" w:hAnsi="Aptos" w:eastAsia="Aptos" w:cs="Aptos"/>
          <w:color w:val="242424"/>
          <w:sz w:val="28"/>
          <w:szCs w:val="28"/>
          <w:lang w:val="de"/>
        </w:rPr>
        <w:t>Österreich - Messe für ein klimabewusstes Leben</w:t>
      </w:r>
      <w:r w:rsidRPr="0B2392A9">
        <w:rPr>
          <w:rFonts w:ascii="Aptos" w:hAnsi="Aptos" w:eastAsia="Aptos" w:cs="Aptos"/>
          <w:b/>
          <w:bCs/>
          <w:i/>
          <w:iCs/>
          <w:color w:val="000000" w:themeColor="text1"/>
          <w:sz w:val="27"/>
          <w:szCs w:val="27"/>
        </w:rPr>
        <w:t xml:space="preserve"> </w:t>
      </w:r>
    </w:p>
    <w:p w:rsidR="740FA0DB" w:rsidP="7A11E814" w:rsidRDefault="740FA0DB" w14:paraId="4120FE33" w14:textId="4567D04E">
      <w:pPr>
        <w:spacing w:after="0" w:line="240" w:lineRule="auto"/>
        <w:rPr>
          <w:rFonts w:ascii="Aptos" w:hAnsi="Aptos" w:eastAsia="Aptos" w:cs="Aptos"/>
          <w:b w:val="1"/>
          <w:bCs w:val="1"/>
          <w:i w:val="1"/>
          <w:iCs w:val="1"/>
          <w:color w:val="000000" w:themeColor="text1"/>
          <w:sz w:val="27"/>
          <w:szCs w:val="27"/>
        </w:rPr>
      </w:pPr>
    </w:p>
    <w:p w:rsidR="130841FD" w:rsidP="7A11E814" w:rsidRDefault="130841FD" w14:paraId="2F2E8CD3" w14:textId="04E85619">
      <w:pPr>
        <w:shd w:val="clear" w:color="auto" w:fill="FFFFFF" w:themeFill="background1"/>
        <w:spacing w:after="0" w:line="279" w:lineRule="auto"/>
        <w:rPr>
          <w:rFonts w:ascii="Aptos" w:hAnsi="Aptos" w:eastAsia="Aptos" w:cs="Aptos"/>
          <w:b w:val="0"/>
          <w:bCs w:val="0"/>
          <w:i w:val="0"/>
          <w:iCs w:val="0"/>
          <w:caps w:val="0"/>
          <w:smallCaps w:val="0"/>
          <w:noProof w:val="0"/>
          <w:color w:val="242424"/>
          <w:sz w:val="22"/>
          <w:szCs w:val="22"/>
          <w:lang w:val="de-DE"/>
        </w:rPr>
      </w:pPr>
      <w:r w:rsidRPr="7A11E814" w:rsidR="130841FD">
        <w:rPr>
          <w:rFonts w:ascii="Aptos" w:hAnsi="Aptos" w:eastAsia="Aptos" w:cs="Aptos"/>
          <w:b w:val="1"/>
          <w:bCs w:val="1"/>
          <w:i w:val="0"/>
          <w:iCs w:val="0"/>
          <w:caps w:val="0"/>
          <w:smallCaps w:val="0"/>
          <w:noProof w:val="0"/>
          <w:color w:val="242424"/>
          <w:sz w:val="22"/>
          <w:szCs w:val="22"/>
          <w:lang w:val="de"/>
        </w:rPr>
        <w:t>MESSESTAND</w:t>
      </w:r>
    </w:p>
    <w:p w:rsidR="7A11E814" w:rsidP="7A11E814" w:rsidRDefault="7A11E814" w14:paraId="4EB0BFA2" w14:textId="6D53EF58">
      <w:pPr>
        <w:shd w:val="clear" w:color="auto" w:fill="FFFFFF" w:themeFill="background1"/>
        <w:spacing w:after="0" w:line="279" w:lineRule="auto"/>
        <w:rPr>
          <w:rFonts w:ascii="Aptos" w:hAnsi="Aptos" w:eastAsia="Aptos" w:cs="Aptos"/>
          <w:b w:val="0"/>
          <w:bCs w:val="0"/>
          <w:i w:val="0"/>
          <w:iCs w:val="0"/>
          <w:caps w:val="0"/>
          <w:smallCaps w:val="0"/>
          <w:noProof w:val="0"/>
          <w:color w:val="242424"/>
          <w:sz w:val="22"/>
          <w:szCs w:val="22"/>
          <w:lang w:val="de-DE"/>
        </w:rPr>
      </w:pPr>
    </w:p>
    <w:p w:rsidR="130841FD" w:rsidP="7A11E814" w:rsidRDefault="130841FD" w14:paraId="1B2BA20B" w14:textId="295D91EE">
      <w:pPr>
        <w:shd w:val="clear" w:color="auto" w:fill="FFFFFF" w:themeFill="background1"/>
        <w:spacing w:after="0" w:line="279" w:lineRule="auto"/>
        <w:rPr>
          <w:rFonts w:ascii="Aptos" w:hAnsi="Aptos" w:eastAsia="Aptos" w:cs="Aptos"/>
          <w:b w:val="0"/>
          <w:bCs w:val="0"/>
          <w:i w:val="0"/>
          <w:iCs w:val="0"/>
          <w:caps w:val="0"/>
          <w:smallCaps w:val="0"/>
          <w:noProof w:val="0"/>
          <w:color w:val="242424"/>
          <w:sz w:val="22"/>
          <w:szCs w:val="22"/>
          <w:lang w:val="de-DE"/>
        </w:rPr>
      </w:pPr>
      <w:r w:rsidRPr="7A11E814" w:rsidR="130841FD">
        <w:rPr>
          <w:rFonts w:ascii="Aptos" w:hAnsi="Aptos" w:eastAsia="Aptos" w:cs="Aptos"/>
          <w:b w:val="0"/>
          <w:bCs w:val="0"/>
          <w:i w:val="0"/>
          <w:iCs w:val="0"/>
          <w:caps w:val="0"/>
          <w:smallCaps w:val="0"/>
          <w:noProof w:val="0"/>
          <w:color w:val="242424"/>
          <w:sz w:val="22"/>
          <w:szCs w:val="22"/>
          <w:lang w:val="de"/>
        </w:rPr>
        <w:t xml:space="preserve">Alle Aussteller erhalten bei Buchung eines Messestands auf der </w:t>
      </w:r>
      <w:r w:rsidRPr="7A11E814" w:rsidR="130841FD">
        <w:rPr>
          <w:rFonts w:ascii="Calibri" w:hAnsi="Calibri" w:eastAsia="Calibri" w:cs="Calibri"/>
          <w:b w:val="0"/>
          <w:bCs w:val="0"/>
          <w:i w:val="1"/>
          <w:iCs w:val="1"/>
          <w:caps w:val="0"/>
          <w:smallCaps w:val="0"/>
          <w:noProof w:val="0"/>
          <w:color w:val="000000" w:themeColor="text1" w:themeTint="FF" w:themeShade="FF"/>
          <w:sz w:val="22"/>
          <w:szCs w:val="22"/>
          <w:lang w:val="de-DE"/>
        </w:rPr>
        <w:t>KlimaZukunft</w:t>
      </w: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Österreich</w:t>
      </w:r>
      <w:r w:rsidRPr="7A11E814" w:rsidR="130841FD">
        <w:rPr>
          <w:rFonts w:ascii="Calibri" w:hAnsi="Calibri" w:eastAsia="Calibri" w:cs="Calibri"/>
          <w:b w:val="0"/>
          <w:bCs w:val="0"/>
          <w:i w:val="0"/>
          <w:iCs w:val="0"/>
          <w:caps w:val="0"/>
          <w:smallCaps w:val="0"/>
          <w:noProof w:val="0"/>
          <w:color w:val="000000" w:themeColor="text1" w:themeTint="FF" w:themeShade="FF"/>
          <w:sz w:val="21"/>
          <w:szCs w:val="21"/>
          <w:lang w:val="de-DE"/>
        </w:rPr>
        <w:t xml:space="preserve"> </w:t>
      </w:r>
      <w:r w:rsidRPr="7A11E814" w:rsidR="130841FD">
        <w:rPr>
          <w:rFonts w:ascii="Aptos" w:hAnsi="Aptos" w:eastAsia="Aptos" w:cs="Aptos"/>
          <w:b w:val="0"/>
          <w:bCs w:val="0"/>
          <w:i w:val="0"/>
          <w:iCs w:val="0"/>
          <w:caps w:val="0"/>
          <w:smallCaps w:val="0"/>
          <w:noProof w:val="0"/>
          <w:color w:val="242424"/>
          <w:sz w:val="22"/>
          <w:szCs w:val="22"/>
          <w:lang w:val="de"/>
        </w:rPr>
        <w:t>Werbepräsenz im Messemagazin mit 300.000 Exemplaren, die der Tageszeitung HEUTE beiliegt und auch als E-Paper verfügbar ist.</w:t>
      </w:r>
    </w:p>
    <w:p w:rsidR="7A11E814" w:rsidP="7A11E814" w:rsidRDefault="7A11E814" w14:paraId="13E90D13" w14:textId="76826FF6">
      <w:pPr>
        <w:shd w:val="clear" w:color="auto" w:fill="FFFFFF" w:themeFill="background1"/>
        <w:spacing w:after="0" w:line="279" w:lineRule="auto"/>
        <w:rPr>
          <w:rFonts w:ascii="Aptos" w:hAnsi="Aptos" w:eastAsia="Aptos" w:cs="Aptos"/>
          <w:b w:val="0"/>
          <w:bCs w:val="0"/>
          <w:i w:val="0"/>
          <w:iCs w:val="0"/>
          <w:caps w:val="0"/>
          <w:smallCaps w:val="0"/>
          <w:noProof w:val="0"/>
          <w:color w:val="242424"/>
          <w:sz w:val="22"/>
          <w:szCs w:val="22"/>
          <w:lang w:val="de-DE"/>
        </w:rPr>
      </w:pPr>
    </w:p>
    <w:p w:rsidR="130841FD" w:rsidP="7A11E814" w:rsidRDefault="130841FD" w14:paraId="386CFD85" w14:textId="6C67F417">
      <w:pPr>
        <w:spacing w:after="213" w:line="279" w:lineRule="auto"/>
        <w:ind w:right="-188"/>
        <w:rPr>
          <w:rFonts w:ascii="Aptos" w:hAnsi="Aptos" w:eastAsia="Aptos" w:cs="Aptos"/>
          <w:b w:val="0"/>
          <w:bCs w:val="0"/>
          <w:i w:val="0"/>
          <w:iCs w:val="0"/>
          <w:caps w:val="0"/>
          <w:smallCaps w:val="0"/>
          <w:noProof w:val="0"/>
          <w:color w:val="000000" w:themeColor="text1" w:themeTint="FF" w:themeShade="FF"/>
          <w:sz w:val="22"/>
          <w:szCs w:val="22"/>
          <w:lang w:val="de-DE"/>
        </w:rPr>
      </w:pPr>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Unternehmen haben auch die Möglichkeit ihre Innovationen, Technologien und Produkte als Sponsor zu präsentieren. Informationen zur Buchung von Standflächen und Werbe- und Sponsoring-Möglichkeiten sind auf der Homepage der KlimaZukunft Österreich detailliert dargestellt.  </w:t>
      </w:r>
    </w:p>
    <w:p w:rsidR="130841FD" w:rsidP="7A11E814" w:rsidRDefault="130841FD" w14:paraId="6DCBC943" w14:textId="75EA15D7">
      <w:pPr>
        <w:spacing w:after="213" w:line="279" w:lineRule="auto"/>
        <w:ind w:right="-188"/>
        <w:rPr>
          <w:rFonts w:ascii="Aptos" w:hAnsi="Aptos" w:eastAsia="Aptos" w:cs="Aptos"/>
          <w:b w:val="0"/>
          <w:bCs w:val="0"/>
          <w:i w:val="0"/>
          <w:iCs w:val="0"/>
          <w:caps w:val="0"/>
          <w:smallCaps w:val="0"/>
          <w:noProof w:val="0"/>
          <w:color w:val="000000" w:themeColor="text1" w:themeTint="FF" w:themeShade="FF"/>
          <w:sz w:val="22"/>
          <w:szCs w:val="22"/>
          <w:lang w:val="de-DE"/>
        </w:rPr>
      </w:pPr>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Website: </w:t>
      </w:r>
      <w:hyperlink r:id="R2ae351d032ab4c36">
        <w:r w:rsidRPr="7A11E814" w:rsidR="130841FD">
          <w:rPr>
            <w:rStyle w:val="Hyperlink"/>
            <w:rFonts w:ascii="Aptos" w:hAnsi="Aptos" w:eastAsia="Aptos" w:cs="Aptos"/>
            <w:b w:val="0"/>
            <w:bCs w:val="0"/>
            <w:i w:val="0"/>
            <w:iCs w:val="0"/>
            <w:caps w:val="0"/>
            <w:smallCaps w:val="0"/>
            <w:strike w:val="0"/>
            <w:dstrike w:val="0"/>
            <w:noProof w:val="0"/>
            <w:sz w:val="22"/>
            <w:szCs w:val="22"/>
            <w:lang w:val="de-DE"/>
          </w:rPr>
          <w:t>www.meineklimazukunft.com</w:t>
        </w:r>
      </w:hyperlink>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 </w:t>
      </w:r>
    </w:p>
    <w:p w:rsidR="130841FD" w:rsidP="7A11E814" w:rsidRDefault="130841FD" w14:paraId="760B3726" w14:textId="06E8AC75">
      <w:pPr>
        <w:spacing w:after="0" w:line="240" w:lineRule="auto"/>
        <w:rPr>
          <w:rFonts w:ascii="Calibri" w:hAnsi="Calibri" w:eastAsia="Calibri" w:cs="Calibri"/>
          <w:b w:val="0"/>
          <w:bCs w:val="0"/>
          <w:i w:val="0"/>
          <w:iCs w:val="0"/>
          <w:caps w:val="0"/>
          <w:smallCaps w:val="0"/>
          <w:noProof w:val="0"/>
          <w:color w:val="212529"/>
          <w:sz w:val="24"/>
          <w:szCs w:val="24"/>
          <w:lang w:val="de-DE"/>
        </w:rPr>
      </w:pPr>
      <w:r w:rsidRPr="7A11E814" w:rsidR="130841FD">
        <w:rPr>
          <w:rFonts w:ascii="Calibri" w:hAnsi="Calibri" w:eastAsia="Calibri" w:cs="Calibri"/>
          <w:b w:val="1"/>
          <w:bCs w:val="1"/>
          <w:i w:val="0"/>
          <w:iCs w:val="0"/>
          <w:caps w:val="0"/>
          <w:smallCaps w:val="0"/>
          <w:noProof w:val="0"/>
          <w:color w:val="212529"/>
          <w:sz w:val="24"/>
          <w:szCs w:val="24"/>
          <w:lang w:val="de-DE"/>
        </w:rPr>
        <w:t>FACHBESUCHERTAG</w:t>
      </w:r>
    </w:p>
    <w:p w:rsidR="7A11E814" w:rsidP="7A11E814" w:rsidRDefault="7A11E814" w14:paraId="61883684" w14:textId="4D8B850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de-DE"/>
        </w:rPr>
      </w:pPr>
    </w:p>
    <w:p w:rsidR="130841FD" w:rsidP="7A11E814" w:rsidRDefault="130841FD" w14:paraId="57D2EC0F" w14:textId="44B7DD77">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de-DE"/>
        </w:rPr>
      </w:pP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Am Donnerstag, 23. Jänner 2025 stehen Innovationen im Fokus, die speziell ausgerichtet auf Fachbesucher:innen behandelt werden. Dieser exklusive Fachbesucher-Tag bietet im Rahmen der </w:t>
      </w:r>
      <w:r w:rsidRPr="7A11E814" w:rsidR="130841FD">
        <w:rPr>
          <w:rFonts w:ascii="Calibri" w:hAnsi="Calibri" w:eastAsia="Calibri" w:cs="Calibri"/>
          <w:b w:val="0"/>
          <w:bCs w:val="0"/>
          <w:i w:val="1"/>
          <w:iCs w:val="1"/>
          <w:caps w:val="0"/>
          <w:smallCaps w:val="0"/>
          <w:noProof w:val="0"/>
          <w:color w:val="000000" w:themeColor="text1" w:themeTint="FF" w:themeShade="FF"/>
          <w:sz w:val="22"/>
          <w:szCs w:val="22"/>
          <w:lang w:val="de-DE"/>
        </w:rPr>
        <w:t>KlimaZukunft</w:t>
      </w: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Österreich eine Plattform, um sich über die neuesten Entwicklungen, Produkte und Lösungen zu informieren und das Business-Netzwerk zu erweitern.</w:t>
      </w:r>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 </w:t>
      </w:r>
    </w:p>
    <w:p w:rsidR="7A11E814" w:rsidP="7A11E814" w:rsidRDefault="7A11E814" w14:paraId="6A9E3DB8" w14:textId="3EC25F82">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de-DE"/>
        </w:rPr>
      </w:pPr>
    </w:p>
    <w:p w:rsidR="130841FD" w:rsidP="7A11E814" w:rsidRDefault="130841FD" w14:paraId="69D9C0EB" w14:textId="1655C08C">
      <w:pPr>
        <w:spacing w:after="213" w:line="279" w:lineRule="auto"/>
        <w:ind w:right="-188"/>
        <w:rPr>
          <w:rFonts w:ascii="Aptos" w:hAnsi="Aptos" w:eastAsia="Aptos" w:cs="Aptos"/>
          <w:b w:val="0"/>
          <w:bCs w:val="0"/>
          <w:i w:val="0"/>
          <w:iCs w:val="0"/>
          <w:caps w:val="0"/>
          <w:smallCaps w:val="0"/>
          <w:noProof w:val="0"/>
          <w:color w:val="000000" w:themeColor="text1" w:themeTint="FF" w:themeShade="FF"/>
          <w:sz w:val="22"/>
          <w:szCs w:val="22"/>
          <w:lang w:val="de-DE"/>
        </w:rPr>
      </w:pPr>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Unternehmen haben auch die Möglichkeit ihre Innovationen, Technologien und Produkte als Sponsor zu präsentieren. Informationen zur Buchung von Standflächen und Werbe- und Sponsoring-Möglichkeiten sind auf der Homepage der KlimaZukunft Österreich detailliert dargestellt.  </w:t>
      </w:r>
    </w:p>
    <w:p w:rsidR="130841FD" w:rsidP="7A11E814" w:rsidRDefault="130841FD" w14:paraId="6964B0B6" w14:textId="3DA9AEB5">
      <w:pPr>
        <w:spacing w:after="213" w:line="279" w:lineRule="auto"/>
        <w:ind w:right="-188"/>
        <w:rPr>
          <w:rFonts w:ascii="Aptos" w:hAnsi="Aptos" w:eastAsia="Aptos" w:cs="Aptos"/>
          <w:b w:val="0"/>
          <w:bCs w:val="0"/>
          <w:i w:val="0"/>
          <w:iCs w:val="0"/>
          <w:caps w:val="0"/>
          <w:smallCaps w:val="0"/>
          <w:noProof w:val="0"/>
          <w:color w:val="000000" w:themeColor="text1" w:themeTint="FF" w:themeShade="FF"/>
          <w:sz w:val="22"/>
          <w:szCs w:val="22"/>
          <w:lang w:val="de-DE"/>
        </w:rPr>
      </w:pPr>
      <w:r w:rsidRPr="7A11E814" w:rsidR="130841FD">
        <w:rPr>
          <w:rFonts w:ascii="Aptos" w:hAnsi="Aptos" w:eastAsia="Aptos" w:cs="Aptos"/>
          <w:b w:val="0"/>
          <w:bCs w:val="0"/>
          <w:i w:val="0"/>
          <w:iCs w:val="0"/>
          <w:caps w:val="0"/>
          <w:smallCaps w:val="0"/>
          <w:noProof w:val="0"/>
          <w:color w:val="000000" w:themeColor="text1" w:themeTint="FF" w:themeShade="FF"/>
          <w:sz w:val="22"/>
          <w:szCs w:val="22"/>
          <w:lang w:val="de-DE"/>
        </w:rPr>
        <w:t xml:space="preserve">Website: </w:t>
      </w:r>
      <w:hyperlink r:id="R5a03db32ca954cdc">
        <w:r w:rsidRPr="7A11E814" w:rsidR="130841FD">
          <w:rPr>
            <w:rStyle w:val="Hyperlink"/>
            <w:rFonts w:ascii="Aptos" w:hAnsi="Aptos" w:eastAsia="Aptos" w:cs="Aptos"/>
            <w:b w:val="0"/>
            <w:bCs w:val="0"/>
            <w:i w:val="0"/>
            <w:iCs w:val="0"/>
            <w:caps w:val="0"/>
            <w:smallCaps w:val="0"/>
            <w:strike w:val="0"/>
            <w:dstrike w:val="0"/>
            <w:noProof w:val="0"/>
            <w:sz w:val="22"/>
            <w:szCs w:val="22"/>
            <w:lang w:val="de-DE"/>
          </w:rPr>
          <w:t>www.meineklimazukunft.com</w:t>
        </w:r>
      </w:hyperlink>
    </w:p>
    <w:p w:rsidR="130841FD" w:rsidP="7A11E814" w:rsidRDefault="130841FD" w14:paraId="5C414D72" w14:textId="43C1A924">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de-DE"/>
        </w:rPr>
      </w:pPr>
      <w:r w:rsidRPr="7A11E814" w:rsidR="130841FD">
        <w:rPr>
          <w:rFonts w:ascii="Calibri" w:hAnsi="Calibri" w:eastAsia="Calibri" w:cs="Calibri"/>
          <w:b w:val="1"/>
          <w:bCs w:val="1"/>
          <w:i w:val="0"/>
          <w:iCs w:val="0"/>
          <w:caps w:val="0"/>
          <w:smallCaps w:val="0"/>
          <w:noProof w:val="0"/>
          <w:color w:val="000000" w:themeColor="text1" w:themeTint="FF" w:themeShade="FF"/>
          <w:sz w:val="22"/>
          <w:szCs w:val="22"/>
          <w:lang w:val="de"/>
        </w:rPr>
        <w:t>VERANSTALTER</w:t>
      </w:r>
    </w:p>
    <w:p w:rsidR="130841FD" w:rsidP="7A11E814" w:rsidRDefault="130841FD" w14:paraId="1C7EFDB9" w14:textId="401C68FC">
      <w:pPr>
        <w:spacing w:after="213" w:line="279" w:lineRule="auto"/>
        <w:rPr>
          <w:rFonts w:ascii="Calibri" w:hAnsi="Calibri" w:eastAsia="Calibri" w:cs="Calibri"/>
          <w:b w:val="0"/>
          <w:bCs w:val="0"/>
          <w:i w:val="0"/>
          <w:iCs w:val="0"/>
          <w:caps w:val="0"/>
          <w:smallCaps w:val="0"/>
          <w:noProof w:val="0"/>
          <w:color w:val="000000" w:themeColor="text1" w:themeTint="FF" w:themeShade="FF"/>
          <w:sz w:val="22"/>
          <w:szCs w:val="22"/>
          <w:lang w:val="de-DE"/>
        </w:rPr>
      </w:pP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Mit der </w:t>
      </w:r>
      <w:r w:rsidRPr="7A11E814" w:rsidR="130841FD">
        <w:rPr>
          <w:rFonts w:ascii="Calibri" w:hAnsi="Calibri" w:eastAsia="Calibri" w:cs="Calibri"/>
          <w:b w:val="0"/>
          <w:bCs w:val="0"/>
          <w:i w:val="1"/>
          <w:iCs w:val="1"/>
          <w:caps w:val="0"/>
          <w:smallCaps w:val="0"/>
          <w:noProof w:val="0"/>
          <w:color w:val="000000" w:themeColor="text1" w:themeTint="FF" w:themeShade="FF"/>
          <w:sz w:val="22"/>
          <w:szCs w:val="22"/>
          <w:lang w:val="de-DE"/>
        </w:rPr>
        <w:t>KlimaZukunft</w:t>
      </w: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Österreich setzt der </w:t>
      </w:r>
      <w:r w:rsidRPr="7A11E814" w:rsidR="130841FD">
        <w:rPr>
          <w:rFonts w:ascii="Calibri" w:hAnsi="Calibri" w:eastAsia="Calibri" w:cs="Calibri"/>
          <w:b w:val="0"/>
          <w:bCs w:val="0"/>
          <w:i w:val="1"/>
          <w:iCs w:val="1"/>
          <w:caps w:val="0"/>
          <w:smallCaps w:val="0"/>
          <w:noProof w:val="0"/>
          <w:color w:val="000000" w:themeColor="text1" w:themeTint="FF" w:themeShade="FF"/>
          <w:sz w:val="22"/>
          <w:szCs w:val="22"/>
          <w:lang w:val="de-DE"/>
        </w:rPr>
        <w:t>Verein Unsere KlimaZukunft</w:t>
      </w:r>
      <w:r w:rsidRPr="7A11E814" w:rsidR="130841F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ein starkes Zeichen für ein klimabewusstes Leben. Die Messe bietet eine einzigartige Plattform für den Austausch von Wissen, Ideen und Innovationen. Unternehmen und Organisationen, die sich für Klimaschutz und Nachhaltigkeit engagieren, sind herzlich eingeladen, als Aussteller, Sponsor oder Kooperationspartner teilzunehmen und gemeinsam einen Beitrag zu einer nachhaltigeren Zukunft zu leisten.</w:t>
      </w:r>
    </w:p>
    <w:p w:rsidRPr="00907DCC" w:rsidR="32A083C0" w:rsidP="7A11E814" w:rsidRDefault="6BACA59B" w14:paraId="5CB4B469" w14:textId="6E19A5DC">
      <w:pPr>
        <w:pStyle w:val="Standard"/>
        <w:spacing w:after="213"/>
      </w:pPr>
    </w:p>
    <w:sectPr w:rsidRPr="00907DCC" w:rsidR="32A083C0" w:rsidSect="001D148D">
      <w:headerReference w:type="default" r:id="rId11"/>
      <w:footerReference w:type="default" r:id="rId12"/>
      <w:pgSz w:w="11906" w:h="16838" w:orient="portrait"/>
      <w:pgMar w:top="2552" w:right="1440" w:bottom="2127"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64DF" w:rsidRDefault="00EA64DF" w14:paraId="44E8E6DA" w14:textId="77777777">
      <w:pPr>
        <w:spacing w:after="0" w:line="240" w:lineRule="auto"/>
      </w:pPr>
      <w:r>
        <w:separator/>
      </w:r>
    </w:p>
  </w:endnote>
  <w:endnote w:type="continuationSeparator" w:id="0">
    <w:p w:rsidR="00EA64DF" w:rsidRDefault="00EA64DF" w14:paraId="611767ED" w14:textId="77777777">
      <w:pPr>
        <w:spacing w:after="0" w:line="240" w:lineRule="auto"/>
      </w:pPr>
      <w:r>
        <w:continuationSeparator/>
      </w:r>
    </w:p>
  </w:endnote>
  <w:endnote w:type="continuationNotice" w:id="1">
    <w:p w:rsidR="00EA64DF" w:rsidRDefault="00EA64DF" w14:paraId="066B60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enraster"/>
      <w:tblpPr w:leftFromText="141" w:rightFromText="141" w:vertAnchor="text" w:tblpX="-567" w:tblpY="1"/>
      <w:tblOverlap w:val="never"/>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50"/>
      <w:gridCol w:w="3363"/>
      <w:gridCol w:w="4109"/>
      <w:gridCol w:w="2410"/>
    </w:tblGrid>
    <w:tr w:rsidR="00F33337" w:rsidTr="005F680B" w14:paraId="6B9A40F9" w14:textId="77777777">
      <w:tc>
        <w:tcPr>
          <w:tcW w:w="747" w:type="dxa"/>
        </w:tcPr>
        <w:p w:rsidR="00F33337" w:rsidP="00F33337" w:rsidRDefault="00F33337" w14:paraId="463C4EEC" w14:textId="77777777">
          <w:pPr>
            <w:pStyle w:val="Fuzeile"/>
          </w:pPr>
          <w:r>
            <w:rPr>
              <w:noProof/>
            </w:rPr>
            <w:drawing>
              <wp:inline distT="0" distB="0" distL="0" distR="0" wp14:anchorId="42E21971" wp14:editId="02325F95">
                <wp:extent cx="466725" cy="428625"/>
                <wp:effectExtent l="0" t="0" r="9525" b="9525"/>
                <wp:docPr id="56993781" name="Grafik 56993781"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7840" name="Grafik 114327840" descr="Ein Bild, das Design enthält.&#10;&#10;Automatisch generierte Beschreibung mit geringer Zuverlässigk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p>
      </w:tc>
      <w:tc>
        <w:tcPr>
          <w:tcW w:w="3364" w:type="dxa"/>
          <w:vAlign w:val="bottom"/>
        </w:tcPr>
        <w:p w:rsidRPr="003F575C" w:rsidR="00F33337" w:rsidP="00F33337" w:rsidRDefault="00F33337" w14:paraId="12AC84E3" w14:textId="77777777">
          <w:pPr>
            <w:pStyle w:val="EinfAbs"/>
            <w:spacing w:line="240" w:lineRule="auto"/>
            <w:rPr>
              <w:rFonts w:ascii="Calibri" w:hAnsi="Calibri" w:cs="Calibri"/>
              <w:b/>
              <w:bCs/>
              <w:color w:val="A7C116"/>
              <w:spacing w:val="13"/>
              <w:sz w:val="20"/>
              <w:szCs w:val="20"/>
              <w:lang w:val="en-GB"/>
            </w:rPr>
          </w:pPr>
          <w:r>
            <w:rPr>
              <w:rFonts w:ascii="Calibri" w:hAnsi="Calibri" w:cs="Calibri"/>
              <w:b/>
              <w:bCs/>
              <w:noProof/>
              <w:color w:val="A7C116"/>
              <w:spacing w:val="13"/>
              <w:sz w:val="20"/>
              <w:szCs w:val="20"/>
              <w:lang w:val="en-GB"/>
            </w:rPr>
            <mc:AlternateContent>
              <mc:Choice Requires="wps">
                <w:drawing>
                  <wp:anchor distT="0" distB="0" distL="114300" distR="114300" simplePos="0" relativeHeight="251659264" behindDoc="0" locked="0" layoutInCell="1" allowOverlap="1" wp14:anchorId="77972667" wp14:editId="7CA933BA">
                    <wp:simplePos x="0" y="0"/>
                    <wp:positionH relativeFrom="column">
                      <wp:posOffset>1972945</wp:posOffset>
                    </wp:positionH>
                    <wp:positionV relativeFrom="paragraph">
                      <wp:posOffset>107315</wp:posOffset>
                    </wp:positionV>
                    <wp:extent cx="4143375" cy="0"/>
                    <wp:effectExtent l="0" t="0" r="0" b="0"/>
                    <wp:wrapNone/>
                    <wp:docPr id="27" name="Gerader Verbinder 27"/>
                    <wp:cNvGraphicFramePr/>
                    <a:graphic xmlns:a="http://schemas.openxmlformats.org/drawingml/2006/main">
                      <a:graphicData uri="http://schemas.microsoft.com/office/word/2010/wordprocessingShape">
                        <wps:wsp>
                          <wps:cNvCnPr/>
                          <wps:spPr>
                            <a:xfrm>
                              <a:off x="0" y="0"/>
                              <a:ext cx="4143375" cy="0"/>
                            </a:xfrm>
                            <a:prstGeom prst="line">
                              <a:avLst/>
                            </a:prstGeom>
                            <a:ln w="12700">
                              <a:solidFill>
                                <a:srgbClr val="A7C11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2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7c116" strokeweight="1pt" from="155.35pt,8.45pt" to="481.6pt,8.45pt" w14:anchorId="4DE86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">
                    <v:stroke joinstyle="miter"/>
                  </v:line>
                </w:pict>
              </mc:Fallback>
            </mc:AlternateContent>
          </w:r>
          <w:r w:rsidRPr="003F575C">
            <w:rPr>
              <w:rFonts w:ascii="Calibri" w:hAnsi="Calibri" w:cs="Calibri"/>
              <w:b/>
              <w:bCs/>
              <w:color w:val="A7C116"/>
              <w:spacing w:val="13"/>
              <w:sz w:val="20"/>
              <w:szCs w:val="20"/>
              <w:lang w:val="en-GB"/>
            </w:rPr>
            <w:t>www.meineklimazukunft.com</w:t>
          </w:r>
        </w:p>
      </w:tc>
      <w:tc>
        <w:tcPr>
          <w:tcW w:w="6521" w:type="dxa"/>
          <w:gridSpan w:val="2"/>
          <w:vAlign w:val="bottom"/>
        </w:tcPr>
        <w:p w:rsidRPr="00DC5083" w:rsidR="00F33337" w:rsidP="00F33337" w:rsidRDefault="00F33337" w14:paraId="7F72A113" w14:textId="77777777">
          <w:pPr>
            <w:pStyle w:val="Fuzeile"/>
            <w:rPr>
              <w:b/>
              <w:bCs/>
            </w:rPr>
          </w:pPr>
        </w:p>
      </w:tc>
    </w:tr>
    <w:tr w:rsidRPr="003F575C" w:rsidR="00F33337" w:rsidTr="005F680B" w14:paraId="0E0DCF9B" w14:textId="77777777">
      <w:trPr>
        <w:trHeight w:val="567"/>
      </w:trPr>
      <w:tc>
        <w:tcPr>
          <w:tcW w:w="747" w:type="dxa"/>
          <w:vAlign w:val="bottom"/>
        </w:tcPr>
        <w:p w:rsidRPr="003F575C" w:rsidR="00F33337" w:rsidP="00F33337" w:rsidRDefault="00F33337" w14:paraId="17BB8007" w14:textId="77777777">
          <w:pPr>
            <w:pStyle w:val="EinfAbs"/>
            <w:spacing w:line="240" w:lineRule="auto"/>
            <w:rPr>
              <w:rFonts w:asciiTheme="majorHAnsi" w:hAnsiTheme="majorHAnsi" w:cstheme="majorHAnsi"/>
              <w:color w:val="747474" w:themeColor="background2" w:themeShade="80"/>
              <w:sz w:val="16"/>
              <w:szCs w:val="16"/>
            </w:rPr>
          </w:pPr>
        </w:p>
      </w:tc>
      <w:tc>
        <w:tcPr>
          <w:tcW w:w="3364" w:type="dxa"/>
          <w:vAlign w:val="bottom"/>
        </w:tcPr>
        <w:p w:rsidRPr="003F575C" w:rsidR="00F33337" w:rsidP="00F33337" w:rsidRDefault="00F33337" w14:paraId="0F2B51DB" w14:textId="77777777">
          <w:pPr>
            <w:pStyle w:val="EinfAbs"/>
            <w:spacing w:line="240" w:lineRule="auto"/>
            <w:rPr>
              <w:rFonts w:asciiTheme="majorHAnsi" w:hAnsiTheme="majorHAnsi" w:cstheme="majorHAnsi"/>
              <w:color w:val="747474" w:themeColor="background2" w:themeShade="80"/>
              <w:sz w:val="16"/>
              <w:szCs w:val="16"/>
            </w:rPr>
          </w:pPr>
          <w:r w:rsidRPr="00FA6D87">
            <w:rPr>
              <w:rFonts w:asciiTheme="majorHAnsi" w:hAnsiTheme="majorHAnsi" w:cstheme="majorHAnsi"/>
              <w:color w:val="747474" w:themeColor="background2" w:themeShade="80"/>
              <w:sz w:val="16"/>
              <w:szCs w:val="16"/>
            </w:rPr>
            <w:t>Unsere KlimaZukunft</w:t>
          </w:r>
          <w:r>
            <w:rPr>
              <w:rFonts w:asciiTheme="majorHAnsi" w:hAnsiTheme="majorHAnsi" w:cstheme="majorHAnsi"/>
              <w:color w:val="747474" w:themeColor="background2" w:themeShade="80"/>
              <w:sz w:val="16"/>
              <w:szCs w:val="16"/>
            </w:rPr>
            <w:br/>
          </w:r>
          <w:r w:rsidRPr="00952B11">
            <w:rPr>
              <w:rFonts w:asciiTheme="majorHAnsi" w:hAnsiTheme="majorHAnsi" w:cstheme="majorHAnsi"/>
              <w:color w:val="747474" w:themeColor="background2" w:themeShade="80"/>
              <w:sz w:val="16"/>
              <w:szCs w:val="16"/>
            </w:rPr>
            <w:t xml:space="preserve">Verein . </w:t>
          </w:r>
          <w:r w:rsidRPr="00952B11">
            <w:rPr>
              <w:rFonts w:asciiTheme="majorHAnsi" w:hAnsiTheme="majorHAnsi" w:cstheme="majorHAnsi"/>
              <w:i/>
              <w:iCs/>
              <w:color w:val="747474" w:themeColor="background2" w:themeShade="80"/>
              <w:sz w:val="16"/>
              <w:szCs w:val="16"/>
            </w:rPr>
            <w:t>ZVR</w:t>
          </w:r>
          <w:r w:rsidRPr="00952B11">
            <w:rPr>
              <w:rFonts w:asciiTheme="majorHAnsi" w:hAnsiTheme="majorHAnsi" w:cstheme="majorHAnsi"/>
              <w:color w:val="747474" w:themeColor="background2" w:themeShade="80"/>
              <w:sz w:val="16"/>
              <w:szCs w:val="16"/>
            </w:rPr>
            <w:t xml:space="preserve"> 1130325669</w:t>
          </w:r>
        </w:p>
      </w:tc>
      <w:tc>
        <w:tcPr>
          <w:tcW w:w="4111" w:type="dxa"/>
          <w:vAlign w:val="bottom"/>
        </w:tcPr>
        <w:p w:rsidRPr="008B6714" w:rsidR="00F33337" w:rsidP="00F33337" w:rsidRDefault="00F33337" w14:paraId="0BEFF2B6" w14:textId="77777777">
          <w:pPr>
            <w:ind w:left="102"/>
            <w:rPr>
              <w:sz w:val="16"/>
            </w:rPr>
          </w:pPr>
          <w:r w:rsidRPr="003F575C">
            <w:rPr>
              <w:rFonts w:asciiTheme="majorHAnsi" w:hAnsiTheme="majorHAnsi" w:cstheme="majorHAnsi"/>
              <w:color w:val="747474" w:themeColor="background2" w:themeShade="80"/>
              <w:sz w:val="16"/>
              <w:szCs w:val="16"/>
            </w:rPr>
            <w:t>Linzer Straße 418 Top 2</w:t>
          </w:r>
          <w:r>
            <w:rPr>
              <w:rFonts w:asciiTheme="majorHAnsi" w:hAnsiTheme="majorHAnsi" w:cstheme="majorHAnsi"/>
              <w:color w:val="747474" w:themeColor="background2" w:themeShade="80"/>
              <w:sz w:val="16"/>
              <w:szCs w:val="16"/>
            </w:rPr>
            <w:br/>
          </w:r>
          <w:r w:rsidRPr="003F575C">
            <w:rPr>
              <w:rFonts w:asciiTheme="majorHAnsi" w:hAnsiTheme="majorHAnsi" w:cstheme="majorHAnsi"/>
              <w:color w:val="747474" w:themeColor="background2" w:themeShade="80"/>
              <w:sz w:val="16"/>
              <w:szCs w:val="16"/>
            </w:rPr>
            <w:t>A-1140 Wien</w:t>
          </w:r>
        </w:p>
      </w:tc>
      <w:tc>
        <w:tcPr>
          <w:tcW w:w="2410" w:type="dxa"/>
          <w:vAlign w:val="bottom"/>
        </w:tcPr>
        <w:p w:rsidRPr="003F575C" w:rsidR="00F33337" w:rsidP="00F33337" w:rsidRDefault="00F33337" w14:paraId="0F3EF3C8" w14:textId="77777777">
          <w:pPr>
            <w:ind w:left="102"/>
            <w:rPr>
              <w:rFonts w:asciiTheme="majorHAnsi" w:hAnsiTheme="majorHAnsi" w:cstheme="majorHAnsi"/>
              <w:color w:val="747474" w:themeColor="background2" w:themeShade="80"/>
              <w:sz w:val="16"/>
              <w:szCs w:val="16"/>
            </w:rPr>
          </w:pPr>
          <w:r w:rsidRPr="00EF2179">
            <w:rPr>
              <w:rFonts w:ascii="Calibri"/>
              <w:i/>
              <w:color w:val="6D6E71"/>
              <w:sz w:val="16"/>
              <w:lang w:val="en-US"/>
            </w:rPr>
            <w:t>TEL</w:t>
          </w:r>
          <w:r w:rsidRPr="003F575C">
            <w:rPr>
              <w:rFonts w:asciiTheme="majorHAnsi" w:hAnsiTheme="majorHAnsi" w:cstheme="majorHAnsi"/>
              <w:color w:val="747474" w:themeColor="background2" w:themeShade="80"/>
              <w:sz w:val="16"/>
              <w:szCs w:val="16"/>
            </w:rPr>
            <w:t xml:space="preserve"> + 43 1 8908771-0</w:t>
          </w:r>
        </w:p>
        <w:p w:rsidRPr="003F575C" w:rsidR="00F33337" w:rsidP="00F33337" w:rsidRDefault="00F33337" w14:paraId="7D1AF3F4" w14:textId="77777777">
          <w:pPr>
            <w:ind w:left="102"/>
            <w:rPr>
              <w:rFonts w:asciiTheme="majorHAnsi" w:hAnsiTheme="majorHAnsi" w:cstheme="majorHAnsi"/>
              <w:color w:val="747474" w:themeColor="background2" w:themeShade="80"/>
            </w:rPr>
          </w:pPr>
          <w:r w:rsidRPr="003F575C">
            <w:rPr>
              <w:rFonts w:asciiTheme="majorHAnsi" w:hAnsiTheme="majorHAnsi" w:cstheme="majorHAnsi"/>
              <w:color w:val="747474" w:themeColor="background2" w:themeShade="80"/>
              <w:sz w:val="16"/>
              <w:szCs w:val="16"/>
            </w:rPr>
            <w:t>info@meineklimazukunft.com</w:t>
          </w:r>
        </w:p>
      </w:tc>
    </w:tr>
  </w:tbl>
  <w:p w:rsidR="674BDD85" w:rsidP="674BDD85" w:rsidRDefault="674BDD85" w14:paraId="6FFC05A4" w14:textId="6108E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64DF" w:rsidRDefault="00EA64DF" w14:paraId="12B2E8F2" w14:textId="77777777">
      <w:pPr>
        <w:spacing w:after="0" w:line="240" w:lineRule="auto"/>
      </w:pPr>
      <w:r>
        <w:separator/>
      </w:r>
    </w:p>
  </w:footnote>
  <w:footnote w:type="continuationSeparator" w:id="0">
    <w:p w:rsidR="00EA64DF" w:rsidRDefault="00EA64DF" w14:paraId="1ECAF46C" w14:textId="77777777">
      <w:pPr>
        <w:spacing w:after="0" w:line="240" w:lineRule="auto"/>
      </w:pPr>
      <w:r>
        <w:continuationSeparator/>
      </w:r>
    </w:p>
  </w:footnote>
  <w:footnote w:type="continuationNotice" w:id="1">
    <w:p w:rsidR="00EA64DF" w:rsidRDefault="00EA64DF" w14:paraId="4F1FB5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6010"/>
      <w:gridCol w:w="3005"/>
    </w:tblGrid>
    <w:tr w:rsidR="001662F6" w:rsidTr="7A11E814" w14:paraId="308DCF81" w14:textId="77777777">
      <w:trPr>
        <w:trHeight w:val="300"/>
      </w:trPr>
      <w:tc>
        <w:tcPr>
          <w:tcW w:w="6010" w:type="dxa"/>
          <w:tcMar/>
        </w:tcPr>
        <w:p w:rsidR="001662F6" w:rsidP="7A11E814" w:rsidRDefault="001662F6" w14:paraId="39EAD31B" w14:textId="71F74A9E">
          <w:pPr>
            <w:pStyle w:val="Standard"/>
            <w:spacing w:after="213" w:line="279" w:lineRule="auto"/>
            <w:rPr>
              <w:rFonts w:ascii="Calibri" w:hAnsi="Calibri" w:eastAsia="Calibri" w:cs="Calibri"/>
              <w:b w:val="0"/>
              <w:bCs w:val="0"/>
              <w:i w:val="0"/>
              <w:iCs w:val="0"/>
              <w:caps w:val="0"/>
              <w:smallCaps w:val="0"/>
              <w:noProof w:val="0"/>
              <w:color w:val="212529"/>
              <w:sz w:val="24"/>
              <w:szCs w:val="24"/>
              <w:lang w:val="de-DE"/>
            </w:rPr>
          </w:pPr>
          <w:r>
            <w:br/>
          </w:r>
          <w:r w:rsidRPr="7A11E814" w:rsidR="7A11E814">
            <w:rPr>
              <w:rFonts w:ascii="Calibri" w:hAnsi="Calibri" w:eastAsia="Calibri" w:cs="Calibri"/>
              <w:b w:val="1"/>
              <w:bCs w:val="1"/>
              <w:i w:val="0"/>
              <w:iCs w:val="0"/>
              <w:caps w:val="0"/>
              <w:smallCaps w:val="0"/>
              <w:noProof w:val="0"/>
              <w:color w:val="212529"/>
              <w:sz w:val="24"/>
              <w:szCs w:val="24"/>
              <w:lang w:val="de-DE"/>
            </w:rPr>
            <w:t>ZUSATZINFORMATIONEN</w:t>
          </w:r>
          <w:r>
            <w:br/>
          </w:r>
          <w:r w:rsidRPr="7A11E814" w:rsidR="7A11E814">
            <w:rPr>
              <w:b w:val="1"/>
              <w:bCs w:val="1"/>
              <w:sz w:val="20"/>
              <w:szCs w:val="20"/>
            </w:rPr>
            <w:t>für Aussteller,</w:t>
          </w:r>
          <w:r w:rsidRPr="7A11E814" w:rsidR="7A11E814">
            <w:rPr>
              <w:b w:val="1"/>
              <w:bCs w:val="1"/>
            </w:rPr>
            <w:t xml:space="preserve"> </w:t>
          </w:r>
          <w:r w:rsidRPr="7A11E814" w:rsidR="7A11E814">
            <w:rPr>
              <w:b w:val="1"/>
              <w:bCs w:val="1"/>
              <w:sz w:val="20"/>
              <w:szCs w:val="20"/>
            </w:rPr>
            <w:t>Sponsoren und Kooperationspartner</w:t>
          </w:r>
        </w:p>
      </w:tc>
      <w:tc>
        <w:tcPr>
          <w:tcW w:w="3005" w:type="dxa"/>
          <w:tcMar/>
        </w:tcPr>
        <w:p w:rsidR="001662F6" w:rsidP="674BDD85" w:rsidRDefault="001662F6" w14:paraId="7AFCB09B" w14:textId="36DF4292">
          <w:pPr>
            <w:pStyle w:val="Kopfzeile"/>
            <w:ind w:right="-115"/>
            <w:jc w:val="right"/>
          </w:pPr>
          <w:r>
            <w:rPr>
              <w:noProof/>
            </w:rPr>
            <w:drawing>
              <wp:inline distT="0" distB="0" distL="0" distR="0" wp14:anchorId="52E1A2D7" wp14:editId="3439B5FA">
                <wp:extent cx="1685925" cy="752475"/>
                <wp:effectExtent l="0" t="0" r="0" b="0"/>
                <wp:docPr id="100731250" name="Grafik 100731250"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52475"/>
                        </a:xfrm>
                        <a:prstGeom prst="rect">
                          <a:avLst/>
                        </a:prstGeom>
                      </pic:spPr>
                    </pic:pic>
                  </a:graphicData>
                </a:graphic>
              </wp:inline>
            </w:drawing>
          </w:r>
        </w:p>
      </w:tc>
    </w:tr>
  </w:tbl>
  <w:p w:rsidR="674BDD85" w:rsidP="674BDD85" w:rsidRDefault="674BDD85" w14:paraId="052F7217" w14:textId="043915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89492"/>
    <w:rsid w:val="001662F6"/>
    <w:rsid w:val="001B3AF6"/>
    <w:rsid w:val="001D148D"/>
    <w:rsid w:val="00435D38"/>
    <w:rsid w:val="00464C2C"/>
    <w:rsid w:val="004723F0"/>
    <w:rsid w:val="00474452"/>
    <w:rsid w:val="004D4679"/>
    <w:rsid w:val="0055297B"/>
    <w:rsid w:val="00572B50"/>
    <w:rsid w:val="005C005F"/>
    <w:rsid w:val="005D319F"/>
    <w:rsid w:val="005F7494"/>
    <w:rsid w:val="006D7FC2"/>
    <w:rsid w:val="006E213A"/>
    <w:rsid w:val="00747C45"/>
    <w:rsid w:val="00802927"/>
    <w:rsid w:val="00816718"/>
    <w:rsid w:val="008C18A2"/>
    <w:rsid w:val="00907DCC"/>
    <w:rsid w:val="00977589"/>
    <w:rsid w:val="00A75CF0"/>
    <w:rsid w:val="00B50A4C"/>
    <w:rsid w:val="00C51375"/>
    <w:rsid w:val="00D94052"/>
    <w:rsid w:val="00DB2902"/>
    <w:rsid w:val="00EA64DF"/>
    <w:rsid w:val="00EC72C9"/>
    <w:rsid w:val="00F33337"/>
    <w:rsid w:val="00F84A2D"/>
    <w:rsid w:val="05477A6E"/>
    <w:rsid w:val="05FAB4F3"/>
    <w:rsid w:val="0B2392A9"/>
    <w:rsid w:val="12611EFC"/>
    <w:rsid w:val="1266F87A"/>
    <w:rsid w:val="12C4D877"/>
    <w:rsid w:val="130841FD"/>
    <w:rsid w:val="134B51D0"/>
    <w:rsid w:val="13B3EB61"/>
    <w:rsid w:val="14892791"/>
    <w:rsid w:val="17304868"/>
    <w:rsid w:val="181284A1"/>
    <w:rsid w:val="18D02BFC"/>
    <w:rsid w:val="1B20402C"/>
    <w:rsid w:val="1B7268F7"/>
    <w:rsid w:val="1C6C25B8"/>
    <w:rsid w:val="1D7728E3"/>
    <w:rsid w:val="21B89B0F"/>
    <w:rsid w:val="22981B06"/>
    <w:rsid w:val="239FA46C"/>
    <w:rsid w:val="2615FC2C"/>
    <w:rsid w:val="278863AC"/>
    <w:rsid w:val="29775BA3"/>
    <w:rsid w:val="31E9CA05"/>
    <w:rsid w:val="32A083C0"/>
    <w:rsid w:val="3367BE2F"/>
    <w:rsid w:val="359C9A3E"/>
    <w:rsid w:val="37728127"/>
    <w:rsid w:val="383D4935"/>
    <w:rsid w:val="3AE9E857"/>
    <w:rsid w:val="3B574995"/>
    <w:rsid w:val="3F1730CE"/>
    <w:rsid w:val="42484CF4"/>
    <w:rsid w:val="49CF25A4"/>
    <w:rsid w:val="4E4F7C04"/>
    <w:rsid w:val="4EE777BB"/>
    <w:rsid w:val="4FCB8466"/>
    <w:rsid w:val="51689492"/>
    <w:rsid w:val="51A9EF6A"/>
    <w:rsid w:val="544CEE9C"/>
    <w:rsid w:val="5D40589D"/>
    <w:rsid w:val="5D6420B3"/>
    <w:rsid w:val="5DB977AF"/>
    <w:rsid w:val="608BAA24"/>
    <w:rsid w:val="651C20E1"/>
    <w:rsid w:val="655896B2"/>
    <w:rsid w:val="66567083"/>
    <w:rsid w:val="66F471D4"/>
    <w:rsid w:val="674BDD85"/>
    <w:rsid w:val="676992F1"/>
    <w:rsid w:val="67FD9CC7"/>
    <w:rsid w:val="6932C5E4"/>
    <w:rsid w:val="6A5BCC22"/>
    <w:rsid w:val="6B2EDF24"/>
    <w:rsid w:val="6B9BC9F2"/>
    <w:rsid w:val="6BACA59B"/>
    <w:rsid w:val="6C46AF13"/>
    <w:rsid w:val="6E248CFF"/>
    <w:rsid w:val="701A195B"/>
    <w:rsid w:val="71A4881B"/>
    <w:rsid w:val="72996E8C"/>
    <w:rsid w:val="73795956"/>
    <w:rsid w:val="740FA0DB"/>
    <w:rsid w:val="7944E72E"/>
    <w:rsid w:val="7A11E814"/>
    <w:rsid w:val="7A6192F0"/>
    <w:rsid w:val="7A88E863"/>
    <w:rsid w:val="7B41788D"/>
    <w:rsid w:val="7C19E233"/>
    <w:rsid w:val="7C882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89492"/>
  <w15:chartTrackingRefBased/>
  <w15:docId w15:val="{5AC74F1D-5155-42F5-9CCA-0B8614D6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ervorhebung">
    <w:name w:val="Emphasis"/>
    <w:basedOn w:val="Absatz-Standardschriftart"/>
    <w:uiPriority w:val="20"/>
    <w:qFormat/>
    <w:rPr>
      <w:i/>
      <w:iCs/>
    </w:rPr>
  </w:style>
  <w:style w:type="character" w:styleId="Hyperlink">
    <w:name w:val="Hyperlink"/>
    <w:basedOn w:val="Absatz-Standardschriftart"/>
    <w:uiPriority w:val="99"/>
    <w:unhideWhenUsed/>
    <w:rPr>
      <w:color w:val="467886" w:themeColor="hyperlink"/>
      <w:u w:val="single"/>
    </w:rPr>
  </w:style>
  <w:style w:type="table" w:styleId="Tabellenraster">
    <w:name w:val="Table Grid"/>
    <w:basedOn w:val="NormaleTabelle"/>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EinfAbs" w:customStyle="1">
    <w:name w:val="[Einf. Abs.]"/>
    <w:basedOn w:val="Standard"/>
    <w:uiPriority w:val="99"/>
    <w:rsid w:val="00F33337"/>
    <w:pPr>
      <w:autoSpaceDE w:val="0"/>
      <w:autoSpaceDN w:val="0"/>
      <w:adjustRightInd w:val="0"/>
      <w:spacing w:after="0" w:line="288" w:lineRule="auto"/>
      <w:textAlignment w:val="center"/>
    </w:pPr>
    <w:rPr>
      <w:rFonts w:ascii="Minion Pro" w:hAnsi="Minion Pro" w:cs="Minion Pro" w:eastAsiaTheme="minorEastAsia"/>
      <w:color w:val="00000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http://www.meineklimazukunft.com/" TargetMode="External" Id="R2ae351d032ab4c36" /><Relationship Type="http://schemas.openxmlformats.org/officeDocument/2006/relationships/hyperlink" Target="http://www.meineklimazukunft.com/" TargetMode="External" Id="R5a03db32ca954cdc"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1a008377-e5c0-4770-a7eb-6d9a541cb070" xsi:nil="true"/>
    <SharedWithUsers xmlns="3e44e294-e428-4abb-9e7d-70d615f1bb96">
      <UserInfo>
        <DisplayName/>
        <AccountId xsi:nil="true"/>
        <AccountType/>
      </UserInfo>
    </SharedWithUsers>
    <lcf76f155ced4ddcb4097134ff3c332f xmlns="1a008377-e5c0-4770-a7eb-6d9a541cb070">
      <Terms xmlns="http://schemas.microsoft.com/office/infopath/2007/PartnerControls"/>
    </lcf76f155ced4ddcb4097134ff3c332f>
    <TaxCatchAll xmlns="3e44e294-e428-4abb-9e7d-70d615f1b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4206AC1E5E064A8823C0E730AE50BD" ma:contentTypeVersion="19" ma:contentTypeDescription="Ein neues Dokument erstellen." ma:contentTypeScope="" ma:versionID="9c111abb9939e67eee4b39f987766585">
  <xsd:schema xmlns:xsd="http://www.w3.org/2001/XMLSchema" xmlns:xs="http://www.w3.org/2001/XMLSchema" xmlns:p="http://schemas.microsoft.com/office/2006/metadata/properties" xmlns:ns2="1a008377-e5c0-4770-a7eb-6d9a541cb070" xmlns:ns3="3e44e294-e428-4abb-9e7d-70d615f1bb96" targetNamespace="http://schemas.microsoft.com/office/2006/metadata/properties" ma:root="true" ma:fieldsID="83d929a5442856bcecce76bf7a13328f" ns2:_="" ns3:_="">
    <xsd:import namespace="1a008377-e5c0-4770-a7eb-6d9a541cb070"/>
    <xsd:import namespace="3e44e294-e428-4abb-9e7d-70d615f1bb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Erstelldatum"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8377-e5c0-4770-a7eb-6d9a541c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Erstelldatum" ma:index="20" nillable="true" ma:displayName="Erstelldatum" ma:format="DateOnly" ma:internalName="Erstell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8a60d4a-e883-4158-8011-8709f9c14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4e294-e428-4abb-9e7d-70d615f1bb9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5e45bf7d-9253-4d59-9e8a-41505f1d3223}" ma:internalName="TaxCatchAll" ma:showField="CatchAllData" ma:web="3e44e294-e428-4abb-9e7d-70d615f1b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BDE7A-15F2-46FE-BA2A-F24D7FA4C62A}">
  <ds:schemaRefs>
    <ds:schemaRef ds:uri="http://schemas.microsoft.com/sharepoint/v3/contenttype/forms"/>
  </ds:schemaRefs>
</ds:datastoreItem>
</file>

<file path=customXml/itemProps2.xml><?xml version="1.0" encoding="utf-8"?>
<ds:datastoreItem xmlns:ds="http://schemas.openxmlformats.org/officeDocument/2006/customXml" ds:itemID="{CC920647-538C-4C95-B3DF-C768550AAD9C}">
  <ds:schemaRefs>
    <ds:schemaRef ds:uri="http://schemas.microsoft.com/office/2006/metadata/properties"/>
    <ds:schemaRef ds:uri="http://schemas.microsoft.com/office/infopath/2007/PartnerControls"/>
    <ds:schemaRef ds:uri="1a008377-e5c0-4770-a7eb-6d9a541cb070"/>
    <ds:schemaRef ds:uri="3e44e294-e428-4abb-9e7d-70d615f1bb96"/>
  </ds:schemaRefs>
</ds:datastoreItem>
</file>

<file path=customXml/itemProps3.xml><?xml version="1.0" encoding="utf-8"?>
<ds:datastoreItem xmlns:ds="http://schemas.openxmlformats.org/officeDocument/2006/customXml" ds:itemID="{35B01AE2-703B-440F-9922-7413AC3F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8377-e5c0-4770-a7eb-6d9a541cb070"/>
    <ds:schemaRef ds:uri="3e44e294-e428-4abb-9e7d-70d615f1b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Heger</dc:creator>
  <cp:keywords/>
  <dc:description/>
  <cp:lastModifiedBy>Verena Heger</cp:lastModifiedBy>
  <cp:revision>31</cp:revision>
  <dcterms:created xsi:type="dcterms:W3CDTF">2024-08-13T09:49:00Z</dcterms:created>
  <dcterms:modified xsi:type="dcterms:W3CDTF">2024-09-10T12:21:52Z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0x0101008C4206AC1E5E064A8823C0E730AE50BD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